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66405D" w14:paraId="75E3A437" w14:textId="77777777" w:rsidTr="001C6E6D">
        <w:tc>
          <w:tcPr>
            <w:tcW w:w="9629" w:type="dxa"/>
          </w:tcPr>
          <w:p w14:paraId="3D0A15AE" w14:textId="48232F38" w:rsidR="0066405D" w:rsidRPr="0066405D" w:rsidRDefault="0066405D" w:rsidP="00D16044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66405D">
              <w:rPr>
                <w:rFonts w:ascii="Times New Roman" w:hAnsi="Times New Roman" w:cs="Times New Roman"/>
                <w:sz w:val="28"/>
              </w:rPr>
              <w:t>Слобожанська селищна рада передала гуманітарну допомогу родинам, які переселилися на територію громади, внаслідок активних бойових дій,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66405D">
              <w:rPr>
                <w:rFonts w:ascii="Times New Roman" w:hAnsi="Times New Roman" w:cs="Times New Roman"/>
                <w:sz w:val="28"/>
              </w:rPr>
              <w:t>внаслідок військової агресії відносно нашої країни.</w:t>
            </w:r>
          </w:p>
          <w:p w14:paraId="46EE868F" w14:textId="708BF016" w:rsidR="0066405D" w:rsidRPr="0066405D" w:rsidRDefault="0066405D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405D">
              <w:rPr>
                <w:rFonts w:ascii="Times New Roman" w:hAnsi="Times New Roman" w:cs="Times New Roman"/>
                <w:sz w:val="28"/>
              </w:rPr>
              <w:t xml:space="preserve">Цей вантаж прибув завдяки </w:t>
            </w:r>
            <w:r w:rsidRPr="0066405D">
              <w:rPr>
                <w:rFonts w:ascii="Times New Roman" w:hAnsi="Times New Roman" w:cs="Times New Roman"/>
                <w:sz w:val="28"/>
              </w:rPr>
              <w:t xml:space="preserve">UNHCR </w:t>
            </w:r>
            <w:proofErr w:type="spellStart"/>
            <w:r w:rsidRPr="0066405D">
              <w:rPr>
                <w:rFonts w:ascii="Times New Roman" w:hAnsi="Times New Roman" w:cs="Times New Roman"/>
                <w:sz w:val="28"/>
              </w:rPr>
              <w:t>Ukraine</w:t>
            </w:r>
            <w:proofErr w:type="spellEnd"/>
            <w:r w:rsidRPr="0066405D">
              <w:rPr>
                <w:rFonts w:ascii="Times New Roman" w:hAnsi="Times New Roman" w:cs="Times New Roman"/>
                <w:sz w:val="28"/>
              </w:rPr>
              <w:t xml:space="preserve"> - Агентство ООН у справах біженців в Україні </w:t>
            </w:r>
            <w:r w:rsidRPr="0066405D">
              <w:rPr>
                <w:rFonts w:ascii="Times New Roman" w:hAnsi="Times New Roman" w:cs="Times New Roman"/>
                <w:sz w:val="28"/>
              </w:rPr>
              <w:t xml:space="preserve">(далі -  «UNHCR </w:t>
            </w:r>
            <w:proofErr w:type="spellStart"/>
            <w:r w:rsidRPr="0066405D">
              <w:rPr>
                <w:rFonts w:ascii="Times New Roman" w:hAnsi="Times New Roman" w:cs="Times New Roman"/>
                <w:sz w:val="28"/>
              </w:rPr>
              <w:t>Ukraine</w:t>
            </w:r>
            <w:proofErr w:type="spellEnd"/>
            <w:r w:rsidRPr="0066405D">
              <w:rPr>
                <w:rFonts w:ascii="Times New Roman" w:hAnsi="Times New Roman" w:cs="Times New Roman"/>
                <w:sz w:val="28"/>
              </w:rPr>
              <w:t>»). В рамках гуманітарної допомоги по міжнародній програмі родини внутрішньо переміщених осіб отримали одяг та теплі ковдри.</w:t>
            </w:r>
          </w:p>
          <w:p w14:paraId="47ACE754" w14:textId="79093649" w:rsidR="0066405D" w:rsidRPr="0066405D" w:rsidRDefault="0066405D" w:rsidP="00D16044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66405D">
              <w:rPr>
                <w:rFonts w:ascii="Times New Roman" w:hAnsi="Times New Roman" w:cs="Times New Roman"/>
                <w:sz w:val="28"/>
              </w:rPr>
              <w:t xml:space="preserve">«У цей тяжкий для України час важливість гуманітарних вантажів зростає. Ми вдячні за допомогу від </w:t>
            </w:r>
            <w:r w:rsidRPr="0066405D">
              <w:rPr>
                <w:rFonts w:ascii="Times New Roman" w:hAnsi="Times New Roman" w:cs="Times New Roman"/>
                <w:sz w:val="28"/>
              </w:rPr>
              <w:t xml:space="preserve">UNHCR </w:t>
            </w:r>
            <w:proofErr w:type="spellStart"/>
            <w:r w:rsidRPr="0066405D">
              <w:rPr>
                <w:rFonts w:ascii="Times New Roman" w:hAnsi="Times New Roman" w:cs="Times New Roman"/>
                <w:sz w:val="28"/>
              </w:rPr>
              <w:t>Ukraine</w:t>
            </w:r>
            <w:proofErr w:type="spellEnd"/>
            <w:r w:rsidRPr="0066405D">
              <w:rPr>
                <w:rFonts w:ascii="Times New Roman" w:hAnsi="Times New Roman" w:cs="Times New Roman"/>
                <w:sz w:val="28"/>
              </w:rPr>
              <w:t>. Сподіваємося, що така допомога буде додатковим кроком для досягнення скорішої перемоги нашої країни», - розповів перший заступник селищного голови Ігор Шаповалов.</w:t>
            </w:r>
          </w:p>
          <w:p w14:paraId="2C284A56" w14:textId="7CE99080" w:rsidR="0066405D" w:rsidRDefault="0066405D" w:rsidP="00D16044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66405D">
              <w:rPr>
                <w:rFonts w:ascii="Times New Roman" w:hAnsi="Times New Roman" w:cs="Times New Roman"/>
                <w:sz w:val="28"/>
              </w:rPr>
              <w:t xml:space="preserve">Слобожанська селищна рада виражає вдячність Дніпровській районній раді у отриманні гуманітарної допомоги від «UNHCR </w:t>
            </w:r>
            <w:proofErr w:type="spellStart"/>
            <w:r w:rsidRPr="0066405D">
              <w:rPr>
                <w:rFonts w:ascii="Times New Roman" w:hAnsi="Times New Roman" w:cs="Times New Roman"/>
                <w:sz w:val="28"/>
              </w:rPr>
              <w:t>Ukraine</w:t>
            </w:r>
            <w:proofErr w:type="spellEnd"/>
            <w:r w:rsidRPr="0066405D">
              <w:rPr>
                <w:rFonts w:ascii="Times New Roman" w:hAnsi="Times New Roman" w:cs="Times New Roman"/>
                <w:sz w:val="28"/>
              </w:rPr>
              <w:t>».</w:t>
            </w:r>
          </w:p>
          <w:p w14:paraId="27597437" w14:textId="77777777" w:rsidR="00D16044" w:rsidRDefault="00D16044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D41C215" w14:textId="15665252" w:rsidR="00FE3615" w:rsidRDefault="001C6E6D" w:rsidP="00D16044">
            <w:pPr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170CA0A" wp14:editId="37F4EF25">
                  <wp:extent cx="5971309" cy="3980873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875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361" cy="398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77071" w14:textId="77777777" w:rsidR="00D16044" w:rsidRDefault="00D16044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51A15238" w14:textId="25083A46" w:rsidR="00FE3615" w:rsidRDefault="00FE3615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47B049CC" wp14:editId="560FD5E4">
                  <wp:extent cx="5974080" cy="398665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271" cy="398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D76FA" w14:textId="27DA17C8" w:rsidR="00FE3615" w:rsidRDefault="00FE3615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7F824AC" w14:textId="55A391C8" w:rsidR="00FE3615" w:rsidRDefault="00FE3615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F1C8171" wp14:editId="679A9E8F">
                  <wp:extent cx="5966460" cy="33575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71" cy="336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E70FB" w14:textId="77777777" w:rsidR="0066405D" w:rsidRDefault="0066405D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7D50F7A5" w14:textId="77777777" w:rsidR="00FE3615" w:rsidRDefault="00FE3615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6947B640" wp14:editId="300A41E4">
                  <wp:extent cx="5974080" cy="398665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272" cy="398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6DAA7" w14:textId="77777777" w:rsidR="001C6E6D" w:rsidRDefault="001C6E6D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5D147BF1" w14:textId="1D0E9717" w:rsidR="001C6E6D" w:rsidRDefault="001C6E6D" w:rsidP="00D1604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BE21F72" wp14:editId="0CDD3388">
                  <wp:extent cx="5960579" cy="3977640"/>
                  <wp:effectExtent l="0" t="0" r="254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268" cy="398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FBFC0" w14:textId="4CEE1585" w:rsidR="0066405D" w:rsidRDefault="0066405D" w:rsidP="001C6E6D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6640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7F"/>
    <w:rsid w:val="000A4150"/>
    <w:rsid w:val="001C6E6D"/>
    <w:rsid w:val="002358F5"/>
    <w:rsid w:val="00325F7F"/>
    <w:rsid w:val="003351A0"/>
    <w:rsid w:val="0066405D"/>
    <w:rsid w:val="00696F22"/>
    <w:rsid w:val="008D11DC"/>
    <w:rsid w:val="009566DA"/>
    <w:rsid w:val="00994B98"/>
    <w:rsid w:val="00B44FAB"/>
    <w:rsid w:val="00D16044"/>
    <w:rsid w:val="00FE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056CF"/>
  <w15:chartTrackingRefBased/>
  <w15:docId w15:val="{3693050B-D4DC-456A-84F7-9DA94DD6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A415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64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Юрій Миколайович</dc:creator>
  <cp:keywords/>
  <dc:description/>
  <cp:lastModifiedBy>Мельник Юрій Миколайович</cp:lastModifiedBy>
  <cp:revision>3</cp:revision>
  <cp:lastPrinted>2022-04-14T08:31:00Z</cp:lastPrinted>
  <dcterms:created xsi:type="dcterms:W3CDTF">2022-04-19T18:23:00Z</dcterms:created>
  <dcterms:modified xsi:type="dcterms:W3CDTF">2022-04-19T18:25:00Z</dcterms:modified>
</cp:coreProperties>
</file>